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80" w:rsidRDefault="005814E0">
      <w:r w:rsidRPr="005814E0">
        <w:rPr>
          <w:noProof/>
          <w:lang w:eastAsia="de-CH"/>
        </w:rPr>
        <w:drawing>
          <wp:inline distT="0" distB="0" distL="0" distR="0">
            <wp:extent cx="2057400" cy="476250"/>
            <wp:effectExtent l="19050" t="0" r="0" b="0"/>
            <wp:docPr id="1" name="Bild 1" descr="Cäc_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1" name="Picture 1" descr="Cäc_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E0" w:rsidRDefault="005814E0"/>
    <w:p w:rsidR="005814E0" w:rsidRDefault="005814E0"/>
    <w:p w:rsidR="005814E0" w:rsidRDefault="005814E0"/>
    <w:p w:rsidR="005814E0" w:rsidRDefault="005E5125">
      <w:pPr>
        <w:rPr>
          <w:sz w:val="36"/>
          <w:szCs w:val="36"/>
        </w:rPr>
      </w:pPr>
      <w:r>
        <w:rPr>
          <w:sz w:val="36"/>
          <w:szCs w:val="36"/>
        </w:rPr>
        <w:t>Anmeldung zur Teilnahme am Jenkins Requiem in der Carnegie Hall in New York vom 15. bis 19. Januar 2021</w:t>
      </w:r>
    </w:p>
    <w:p w:rsidR="005E5125" w:rsidRDefault="008E7838" w:rsidP="008E7838">
      <w:pPr>
        <w:spacing w:before="120"/>
        <w:rPr>
          <w:sz w:val="36"/>
          <w:szCs w:val="36"/>
        </w:rPr>
      </w:pPr>
      <w:r>
        <w:rPr>
          <w:sz w:val="36"/>
          <w:szCs w:val="36"/>
        </w:rPr>
        <w:t>Teilnehmer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Begleitperson :</w:t>
      </w:r>
    </w:p>
    <w:p w:rsidR="005E5125" w:rsidRDefault="00CA76F9">
      <w:pPr>
        <w:rPr>
          <w:sz w:val="36"/>
          <w:szCs w:val="36"/>
        </w:rPr>
      </w:pPr>
      <w:r>
        <w:rPr>
          <w:sz w:val="36"/>
          <w:szCs w:val="36"/>
        </w:rPr>
        <w:t>Vorname</w:t>
      </w:r>
    </w:p>
    <w:p w:rsidR="00CA76F9" w:rsidRDefault="00CA76F9">
      <w:pPr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CA76F9" w:rsidRDefault="00CA76F9">
      <w:pPr>
        <w:rPr>
          <w:sz w:val="36"/>
          <w:szCs w:val="36"/>
        </w:rPr>
      </w:pPr>
      <w:r>
        <w:rPr>
          <w:sz w:val="36"/>
          <w:szCs w:val="36"/>
        </w:rPr>
        <w:t>Adresse</w:t>
      </w:r>
    </w:p>
    <w:p w:rsidR="00CA76F9" w:rsidRDefault="00CA76F9">
      <w:pPr>
        <w:rPr>
          <w:sz w:val="36"/>
          <w:szCs w:val="36"/>
        </w:rPr>
      </w:pPr>
      <w:r>
        <w:rPr>
          <w:sz w:val="36"/>
          <w:szCs w:val="36"/>
        </w:rPr>
        <w:t>Ort</w:t>
      </w:r>
    </w:p>
    <w:p w:rsidR="00CA76F9" w:rsidRDefault="00CA76F9">
      <w:pPr>
        <w:rPr>
          <w:sz w:val="36"/>
          <w:szCs w:val="36"/>
        </w:rPr>
      </w:pPr>
      <w:r>
        <w:rPr>
          <w:sz w:val="36"/>
          <w:szCs w:val="36"/>
        </w:rPr>
        <w:t>Telefon</w:t>
      </w:r>
    </w:p>
    <w:p w:rsidR="00CA76F9" w:rsidRDefault="00CA76F9">
      <w:pPr>
        <w:rPr>
          <w:sz w:val="36"/>
          <w:szCs w:val="36"/>
        </w:rPr>
      </w:pPr>
      <w:r>
        <w:rPr>
          <w:sz w:val="36"/>
          <w:szCs w:val="36"/>
        </w:rPr>
        <w:t>Mailadresse</w:t>
      </w:r>
    </w:p>
    <w:p w:rsidR="00CA76F9" w:rsidRDefault="00987E57" w:rsidP="008E7838">
      <w:pPr>
        <w:spacing w:before="120"/>
        <w:rPr>
          <w:sz w:val="36"/>
          <w:szCs w:val="36"/>
        </w:rPr>
      </w:pPr>
      <w:r>
        <w:rPr>
          <w:sz w:val="36"/>
          <w:szCs w:val="36"/>
        </w:rPr>
        <w:t xml:space="preserve">Datum und </w:t>
      </w:r>
      <w:r w:rsidR="00CA76F9">
        <w:rPr>
          <w:sz w:val="36"/>
          <w:szCs w:val="36"/>
        </w:rPr>
        <w:t>Unterschrift</w:t>
      </w:r>
      <w:r w:rsidR="008E7838">
        <w:rPr>
          <w:sz w:val="36"/>
          <w:szCs w:val="36"/>
        </w:rPr>
        <w:t xml:space="preserve"> :</w:t>
      </w:r>
    </w:p>
    <w:p w:rsidR="00CA76F9" w:rsidRDefault="00CA76F9">
      <w:pPr>
        <w:rPr>
          <w:sz w:val="36"/>
          <w:szCs w:val="36"/>
        </w:rPr>
      </w:pPr>
    </w:p>
    <w:p w:rsidR="00CA76F9" w:rsidRDefault="00CA76F9">
      <w:pPr>
        <w:rPr>
          <w:sz w:val="24"/>
          <w:szCs w:val="24"/>
        </w:rPr>
      </w:pPr>
      <w:r>
        <w:rPr>
          <w:sz w:val="24"/>
          <w:szCs w:val="24"/>
        </w:rPr>
        <w:t xml:space="preserve">Mit meiner Unterschrift erkläre ich mich einverstanden, die </w:t>
      </w:r>
      <w:r w:rsidRPr="00CA76F9">
        <w:rPr>
          <w:b/>
          <w:sz w:val="24"/>
          <w:szCs w:val="24"/>
        </w:rPr>
        <w:t>Gebühr von US$ 860.00</w:t>
      </w:r>
      <w:r>
        <w:rPr>
          <w:sz w:val="24"/>
          <w:szCs w:val="24"/>
        </w:rPr>
        <w:t xml:space="preserve"> zur Teilnahme an obiger Veranstaltung nach Erhalt der Abrechnung in Schweizerfranken auf das Konto des </w:t>
      </w:r>
      <w:proofErr w:type="spellStart"/>
      <w:r>
        <w:rPr>
          <w:sz w:val="24"/>
          <w:szCs w:val="24"/>
        </w:rPr>
        <w:t>Cäcilienchors</w:t>
      </w:r>
      <w:proofErr w:type="spellEnd"/>
      <w:r>
        <w:rPr>
          <w:sz w:val="24"/>
          <w:szCs w:val="24"/>
        </w:rPr>
        <w:t xml:space="preserve"> Thun einzuzahlen. Der erwähnte Betrag deckt einzig die Teilnahme-gebühr. Reisekosten, Hotel, Mahlzeiten, Shopping und Spesen gehen zusätzlich zu Lasten des Teilnehmers oder der Teilnehmerin.</w:t>
      </w:r>
      <w:r w:rsidR="00987E57">
        <w:rPr>
          <w:sz w:val="24"/>
          <w:szCs w:val="24"/>
        </w:rPr>
        <w:t xml:space="preserve"> Die Teilnahme ist grundsätzlich Mitgliedern und Projekt-sängern und -</w:t>
      </w:r>
      <w:proofErr w:type="spellStart"/>
      <w:r w:rsidR="00987E57">
        <w:rPr>
          <w:sz w:val="24"/>
          <w:szCs w:val="24"/>
        </w:rPr>
        <w:t>sängerinnen</w:t>
      </w:r>
      <w:proofErr w:type="spellEnd"/>
      <w:r w:rsidR="00987E57">
        <w:rPr>
          <w:sz w:val="24"/>
          <w:szCs w:val="24"/>
        </w:rPr>
        <w:t xml:space="preserve"> des </w:t>
      </w:r>
      <w:proofErr w:type="spellStart"/>
      <w:r w:rsidR="00987E57">
        <w:rPr>
          <w:sz w:val="24"/>
          <w:szCs w:val="24"/>
        </w:rPr>
        <w:t>Cäcilienchors</w:t>
      </w:r>
      <w:proofErr w:type="spellEnd"/>
      <w:r w:rsidR="00987E57">
        <w:rPr>
          <w:sz w:val="24"/>
          <w:szCs w:val="24"/>
        </w:rPr>
        <w:t xml:space="preserve"> vorbehalten.</w:t>
      </w:r>
    </w:p>
    <w:p w:rsidR="00CA76F9" w:rsidRDefault="00CA76F9">
      <w:pPr>
        <w:rPr>
          <w:sz w:val="24"/>
          <w:szCs w:val="24"/>
        </w:rPr>
      </w:pPr>
    </w:p>
    <w:p w:rsidR="00CA76F9" w:rsidRDefault="00CA76F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Cäcilienchor</w:t>
      </w:r>
      <w:proofErr w:type="spellEnd"/>
      <w:r>
        <w:rPr>
          <w:sz w:val="24"/>
          <w:szCs w:val="24"/>
        </w:rPr>
        <w:t xml:space="preserve"> leistet An- und Teilzahlungen für die Gruppe</w:t>
      </w:r>
      <w:r w:rsidR="00987E57">
        <w:rPr>
          <w:sz w:val="24"/>
          <w:szCs w:val="24"/>
        </w:rPr>
        <w:t xml:space="preserve">, wobei die ersten 25% sofort fällig sind. Eine Rückerstattung geleisteter Teilzahlungen wird vom Veranstalter abgelehnt, sodass Sie selber für eine </w:t>
      </w:r>
      <w:proofErr w:type="spellStart"/>
      <w:r w:rsidR="00987E57">
        <w:rPr>
          <w:sz w:val="24"/>
          <w:szCs w:val="24"/>
        </w:rPr>
        <w:t>Annulationsversicherung</w:t>
      </w:r>
      <w:proofErr w:type="spellEnd"/>
      <w:r w:rsidR="00987E57">
        <w:rPr>
          <w:sz w:val="24"/>
          <w:szCs w:val="24"/>
        </w:rPr>
        <w:t xml:space="preserve"> aufkommen müssen, falls sie dieses Risiko decken möchten.</w:t>
      </w:r>
    </w:p>
    <w:p w:rsidR="00987E57" w:rsidRDefault="00987E57">
      <w:pPr>
        <w:rPr>
          <w:sz w:val="24"/>
          <w:szCs w:val="24"/>
        </w:rPr>
      </w:pPr>
    </w:p>
    <w:p w:rsidR="00987E57" w:rsidRDefault="00987E57">
      <w:pPr>
        <w:rPr>
          <w:sz w:val="24"/>
          <w:szCs w:val="24"/>
        </w:rPr>
      </w:pPr>
      <w:r>
        <w:rPr>
          <w:sz w:val="24"/>
          <w:szCs w:val="24"/>
        </w:rPr>
        <w:t>Einzelheiten über die Organisation der Reise und den Aufenthalt in New York werden im Laufe des Jahres innerhalb der Teilnehmer</w:t>
      </w:r>
      <w:r w:rsidR="00E41C5B">
        <w:rPr>
          <w:sz w:val="24"/>
          <w:szCs w:val="24"/>
        </w:rPr>
        <w:t>gruppe</w:t>
      </w:r>
      <w:r>
        <w:rPr>
          <w:sz w:val="24"/>
          <w:szCs w:val="24"/>
        </w:rPr>
        <w:t xml:space="preserve"> besprochen, </w:t>
      </w:r>
      <w:r w:rsidR="00E41C5B">
        <w:rPr>
          <w:sz w:val="24"/>
          <w:szCs w:val="24"/>
        </w:rPr>
        <w:t xml:space="preserve">unter Berücksichtigung ev. individueller Wünsche </w:t>
      </w:r>
      <w:r w:rsidR="00E157C5">
        <w:rPr>
          <w:sz w:val="24"/>
          <w:szCs w:val="24"/>
        </w:rPr>
        <w:t>und mit dem Bestreben, zu einer für alle</w:t>
      </w:r>
      <w:r w:rsidR="00E41C5B">
        <w:rPr>
          <w:sz w:val="24"/>
          <w:szCs w:val="24"/>
        </w:rPr>
        <w:t xml:space="preserve"> </w:t>
      </w:r>
      <w:r w:rsidR="00E157C5">
        <w:rPr>
          <w:sz w:val="24"/>
          <w:szCs w:val="24"/>
        </w:rPr>
        <w:t xml:space="preserve">Teilnehmenden </w:t>
      </w:r>
      <w:r w:rsidR="00E41C5B">
        <w:rPr>
          <w:sz w:val="24"/>
          <w:szCs w:val="24"/>
        </w:rPr>
        <w:t>tragbaren Lösung zu gelangen.</w:t>
      </w:r>
    </w:p>
    <w:p w:rsidR="008E7838" w:rsidRDefault="008E7838">
      <w:pPr>
        <w:rPr>
          <w:sz w:val="24"/>
          <w:szCs w:val="24"/>
        </w:rPr>
      </w:pPr>
    </w:p>
    <w:p w:rsidR="0014135C" w:rsidRPr="0014135C" w:rsidRDefault="008E7838" w:rsidP="0014135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sz w:val="24"/>
          <w:szCs w:val="24"/>
        </w:rPr>
        <w:t>Ausgefülltes Formular bitte an Heinz Sommer, Kassier</w:t>
      </w:r>
      <w:r w:rsidR="0014135C">
        <w:rPr>
          <w:sz w:val="24"/>
          <w:szCs w:val="24"/>
        </w:rPr>
        <w:t xml:space="preserve">, </w:t>
      </w:r>
      <w:proofErr w:type="spellStart"/>
      <w:r w:rsidR="0014135C">
        <w:rPr>
          <w:sz w:val="24"/>
          <w:szCs w:val="24"/>
        </w:rPr>
        <w:t>Künzistegstrasse</w:t>
      </w:r>
      <w:proofErr w:type="spellEnd"/>
      <w:r w:rsidR="0014135C">
        <w:rPr>
          <w:sz w:val="24"/>
          <w:szCs w:val="24"/>
        </w:rPr>
        <w:t xml:space="preserve"> 6, 3714 Frutigen</w:t>
      </w:r>
    </w:p>
    <w:p w:rsidR="008E7838" w:rsidRPr="00CA76F9" w:rsidRDefault="008E7838">
      <w:pPr>
        <w:rPr>
          <w:sz w:val="24"/>
          <w:szCs w:val="24"/>
        </w:rPr>
      </w:pPr>
      <w:bookmarkStart w:id="0" w:name="_GoBack"/>
      <w:bookmarkEnd w:id="0"/>
    </w:p>
    <w:sectPr w:rsidR="008E7838" w:rsidRPr="00CA76F9" w:rsidSect="00934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4E0"/>
    <w:rsid w:val="000E36A1"/>
    <w:rsid w:val="0014135C"/>
    <w:rsid w:val="00332025"/>
    <w:rsid w:val="004F407B"/>
    <w:rsid w:val="005814E0"/>
    <w:rsid w:val="005D180A"/>
    <w:rsid w:val="005E5125"/>
    <w:rsid w:val="006375EA"/>
    <w:rsid w:val="008E7838"/>
    <w:rsid w:val="00934A80"/>
    <w:rsid w:val="00987E57"/>
    <w:rsid w:val="00A92023"/>
    <w:rsid w:val="00B43963"/>
    <w:rsid w:val="00B87AEE"/>
    <w:rsid w:val="00C574B0"/>
    <w:rsid w:val="00CA76F9"/>
    <w:rsid w:val="00DE05B8"/>
    <w:rsid w:val="00E157C5"/>
    <w:rsid w:val="00E41C5B"/>
    <w:rsid w:val="00F61AFF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8C29F"/>
  <w15:docId w15:val="{A1CC8C04-97F0-9245-BBAC-2342474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Ueli Egger</cp:lastModifiedBy>
  <cp:revision>9</cp:revision>
  <dcterms:created xsi:type="dcterms:W3CDTF">2020-02-02T17:50:00Z</dcterms:created>
  <dcterms:modified xsi:type="dcterms:W3CDTF">2020-03-02T14:42:00Z</dcterms:modified>
</cp:coreProperties>
</file>